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A12" w:rsidRDefault="004E1A12">
      <w:pPr>
        <w:pStyle w:val="Title"/>
        <w:rPr>
          <w:rFonts w:ascii="Bookman Old Style" w:hAnsi="Bookman Old Style" w:cs="Arial"/>
          <w:noProof/>
          <w:sz w:val="28"/>
        </w:rPr>
      </w:pPr>
      <w:r>
        <w:rPr>
          <w:noProof/>
          <w:sz w:val="26"/>
        </w:rPr>
        <w:drawing>
          <wp:anchor distT="0" distB="0" distL="114300" distR="114300" simplePos="0" relativeHeight="251660288" behindDoc="1" locked="0" layoutInCell="1" allowOverlap="1">
            <wp:simplePos x="0" y="0"/>
            <wp:positionH relativeFrom="column">
              <wp:posOffset>-9525</wp:posOffset>
            </wp:positionH>
            <wp:positionV relativeFrom="paragraph">
              <wp:posOffset>114300</wp:posOffset>
            </wp:positionV>
            <wp:extent cx="843280" cy="1028700"/>
            <wp:effectExtent l="19050" t="0" r="0" b="0"/>
            <wp:wrapNone/>
            <wp:docPr id="2" name="Picture 2" desc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843280" cy="1028700"/>
                    </a:xfrm>
                    <a:prstGeom prst="rect">
                      <a:avLst/>
                    </a:prstGeom>
                    <a:noFill/>
                    <a:ln w="9525">
                      <a:noFill/>
                      <a:miter lim="800000"/>
                      <a:headEnd/>
                      <a:tailEnd/>
                    </a:ln>
                  </pic:spPr>
                </pic:pic>
              </a:graphicData>
            </a:graphic>
          </wp:anchor>
        </w:drawing>
      </w:r>
      <w:r>
        <w:t xml:space="preserve">      </w:t>
      </w:r>
      <w:r>
        <w:rPr>
          <w:rFonts w:ascii="Bookman Old Style" w:hAnsi="Bookman Old Style"/>
          <w:sz w:val="28"/>
        </w:rPr>
        <w:t>LOYOLA COLLEGE (AUTONOMOUS), CHENNAI – 600 034</w:t>
      </w:r>
    </w:p>
    <w:p w:rsidR="004E1A12" w:rsidRDefault="004E1A12">
      <w:pPr>
        <w:tabs>
          <w:tab w:val="left" w:pos="0"/>
          <w:tab w:val="center" w:pos="4500"/>
          <w:tab w:val="center" w:pos="5161"/>
        </w:tabs>
        <w:spacing w:line="360" w:lineRule="auto"/>
        <w:ind w:left="-540" w:right="-720"/>
        <w:jc w:val="center"/>
        <w:rPr>
          <w:rFonts w:ascii="Bookman Old Style" w:hAnsi="Bookman Old Style"/>
          <w:b/>
          <w:bCs/>
          <w:sz w:val="30"/>
        </w:rPr>
      </w:pPr>
      <w:r>
        <w:rPr>
          <w:rFonts w:ascii="Bookman Old Style" w:hAnsi="Bookman Old Style" w:cs="Arial"/>
          <w:noProof/>
        </w:rPr>
        <w:t xml:space="preserve">    </w:t>
      </w:r>
      <w:r w:rsidRPr="004A0E6F">
        <w:rPr>
          <w:rFonts w:ascii="Bookman Old Style" w:hAnsi="Bookman Old Style" w:cs="Arial"/>
          <w:b/>
          <w:bCs/>
          <w:noProof/>
        </w:rPr>
        <w:t>M.A.</w:t>
      </w:r>
      <w:r>
        <w:rPr>
          <w:rFonts w:ascii="Bookman Old Style" w:hAnsi="Bookman Old Style" w:cs="Arial"/>
          <w:noProof/>
        </w:rPr>
        <w:t xml:space="preserve"> </w:t>
      </w:r>
      <w:r>
        <w:rPr>
          <w:rFonts w:ascii="Bookman Old Style" w:hAnsi="Bookman Old Style" w:cs="Arial"/>
        </w:rPr>
        <w:t xml:space="preserve">DEGREE EXAMINATION - </w:t>
      </w:r>
      <w:r w:rsidRPr="004A0E6F">
        <w:rPr>
          <w:rFonts w:ascii="Bookman Old Style" w:hAnsi="Bookman Old Style" w:cs="Arial"/>
          <w:b/>
          <w:bCs/>
          <w:noProof/>
        </w:rPr>
        <w:t>ENGLISH LITERATURE</w:t>
      </w:r>
    </w:p>
    <w:p w:rsidR="004E1A12" w:rsidRDefault="004E1A12">
      <w:pPr>
        <w:tabs>
          <w:tab w:val="left" w:pos="615"/>
          <w:tab w:val="center" w:pos="4680"/>
          <w:tab w:val="center" w:pos="5161"/>
        </w:tabs>
        <w:spacing w:line="360" w:lineRule="auto"/>
        <w:ind w:left="-540" w:right="-720"/>
        <w:jc w:val="center"/>
        <w:rPr>
          <w:rFonts w:ascii="Bookman Old Style" w:hAnsi="Bookman Old Style" w:cs="Arial"/>
        </w:rPr>
      </w:pPr>
      <w:r w:rsidRPr="004A0E6F">
        <w:rPr>
          <w:rFonts w:ascii="Bookman Old Style" w:hAnsi="Bookman Old Style" w:cs="Arial"/>
          <w:noProof/>
        </w:rPr>
        <w:t>THIRD</w:t>
      </w:r>
      <w:r>
        <w:rPr>
          <w:rFonts w:ascii="Bookman Old Style" w:hAnsi="Bookman Old Style" w:cs="Arial"/>
          <w:noProof/>
        </w:rPr>
        <w:t xml:space="preserve"> </w:t>
      </w:r>
      <w:r>
        <w:rPr>
          <w:rFonts w:ascii="Bookman Old Style" w:hAnsi="Bookman Old Style" w:cs="Arial"/>
        </w:rPr>
        <w:t xml:space="preserve">SEMESTER – </w:t>
      </w:r>
      <w:r w:rsidRPr="004A0E6F">
        <w:rPr>
          <w:rFonts w:ascii="Bookman Old Style" w:hAnsi="Bookman Old Style" w:cs="Arial"/>
          <w:noProof/>
        </w:rPr>
        <w:t>APRIL 2011</w:t>
      </w:r>
    </w:p>
    <w:p w:rsidR="004E1A12" w:rsidRDefault="004E1A12">
      <w:pPr>
        <w:pStyle w:val="Heading1"/>
        <w:tabs>
          <w:tab w:val="left" w:pos="3165"/>
          <w:tab w:val="center" w:pos="4246"/>
          <w:tab w:val="center" w:pos="4680"/>
          <w:tab w:val="left" w:pos="6555"/>
        </w:tabs>
        <w:ind w:left="-540" w:right="-720"/>
        <w:rPr>
          <w:rFonts w:ascii="Bookman Old Style" w:hAnsi="Bookman Old Style" w:cs="Arial"/>
        </w:rPr>
      </w:pPr>
      <w:r w:rsidRPr="004A0E6F">
        <w:rPr>
          <w:rFonts w:ascii="Bookman Old Style" w:hAnsi="Bookman Old Style" w:cs="Arial"/>
          <w:noProof/>
        </w:rPr>
        <w:t>EL 3804</w:t>
      </w:r>
      <w:r>
        <w:rPr>
          <w:rFonts w:ascii="Bookman Old Style" w:hAnsi="Bookman Old Style" w:cs="Arial"/>
          <w:noProof/>
        </w:rPr>
        <w:t xml:space="preserve"> </w:t>
      </w:r>
      <w:r>
        <w:rPr>
          <w:rFonts w:ascii="Bookman Old Style" w:hAnsi="Bookman Old Style" w:cs="Arial"/>
        </w:rPr>
        <w:t xml:space="preserve">- </w:t>
      </w:r>
      <w:r w:rsidRPr="004A0E6F">
        <w:rPr>
          <w:rFonts w:ascii="Bookman Old Style" w:hAnsi="Bookman Old Style" w:cs="Arial"/>
          <w:noProof/>
        </w:rPr>
        <w:t>DRAMA (BRITISH &amp; AMERICAN) FROM 1900</w:t>
      </w:r>
    </w:p>
    <w:p w:rsidR="004E1A12" w:rsidRDefault="004E1A12">
      <w:pPr>
        <w:tabs>
          <w:tab w:val="center" w:pos="4680"/>
        </w:tabs>
        <w:rPr>
          <w:rFonts w:ascii="Bookman Old Style" w:hAnsi="Bookman Old Style"/>
          <w:sz w:val="20"/>
          <w:szCs w:val="20"/>
        </w:rPr>
      </w:pPr>
      <w:r>
        <w:rPr>
          <w:rFonts w:ascii="Bookman Old Style" w:hAnsi="Bookman Old Style"/>
          <w:sz w:val="20"/>
          <w:szCs w:val="20"/>
        </w:rPr>
        <w:tab/>
      </w:r>
    </w:p>
    <w:p w:rsidR="004E1A12" w:rsidRDefault="004E1A12">
      <w:pPr>
        <w:jc w:val="center"/>
        <w:rPr>
          <w:rFonts w:ascii="Bookman Old Style" w:hAnsi="Bookman Old Style"/>
          <w:sz w:val="20"/>
          <w:szCs w:val="20"/>
        </w:rPr>
      </w:pPr>
      <w:r>
        <w:rPr>
          <w:rFonts w:ascii="Bookman Old Style" w:hAnsi="Bookman Old Style" w:cs="Arial"/>
          <w:noProof/>
          <w:lang w:bidi="hi-IN"/>
        </w:rPr>
        <w:pict>
          <v:rect id="_x0000_s1027" style="position:absolute;left:0;text-align:left;margin-left:230.6pt;margin-top:4.2pt;width:126pt;height:27pt;z-index:251661312" filled="f"/>
        </w:pict>
      </w:r>
    </w:p>
    <w:p w:rsidR="004E1A12" w:rsidRDefault="004E1A12">
      <w:pPr>
        <w:tabs>
          <w:tab w:val="left" w:pos="3420"/>
          <w:tab w:val="right" w:pos="9540"/>
        </w:tabs>
        <w:ind w:left="-851" w:right="-1072"/>
        <w:rPr>
          <w:rFonts w:ascii="Bookman Old Style" w:hAnsi="Bookman Old Style" w:cs="Arial"/>
        </w:rPr>
      </w:pPr>
      <w:r>
        <w:rPr>
          <w:rFonts w:ascii="Bookman Old Style" w:hAnsi="Bookman Old Style" w:cs="Arial"/>
        </w:rPr>
        <w:t xml:space="preserve">               Date : </w:t>
      </w:r>
      <w:r w:rsidRPr="004A0E6F">
        <w:rPr>
          <w:rFonts w:ascii="Bookman Old Style" w:hAnsi="Bookman Old Style" w:cs="Arial"/>
          <w:noProof/>
        </w:rPr>
        <w:t>05-04-2011</w:t>
      </w:r>
      <w:r>
        <w:rPr>
          <w:rFonts w:ascii="Bookman Old Style" w:hAnsi="Bookman Old Style" w:cs="Arial"/>
          <w:noProof/>
        </w:rPr>
        <w:t xml:space="preserve"> </w:t>
      </w:r>
      <w:r>
        <w:rPr>
          <w:rFonts w:ascii="Bookman Old Style" w:hAnsi="Bookman Old Style" w:cs="Arial"/>
          <w:noProof/>
        </w:rPr>
        <w:tab/>
        <w:t>Dept. No.</w:t>
      </w:r>
      <w:r>
        <w:rPr>
          <w:rFonts w:ascii="Bookman Old Style" w:hAnsi="Bookman Old Style" w:cs="Arial"/>
        </w:rPr>
        <w:t xml:space="preserve"> </w:t>
      </w:r>
      <w:r>
        <w:rPr>
          <w:rFonts w:ascii="Bookman Old Style" w:hAnsi="Bookman Old Style" w:cs="Arial"/>
        </w:rPr>
        <w:tab/>
        <w:t xml:space="preserve">  Max. : </w:t>
      </w:r>
      <w:r>
        <w:rPr>
          <w:rFonts w:ascii="Bookman Old Style" w:hAnsi="Bookman Old Style" w:cs="Arial"/>
          <w:noProof/>
        </w:rPr>
        <w:t>100</w:t>
      </w:r>
      <w:r>
        <w:rPr>
          <w:rFonts w:ascii="Bookman Old Style" w:hAnsi="Bookman Old Style" w:cs="Arial"/>
        </w:rPr>
        <w:t xml:space="preserve"> Marks</w:t>
      </w:r>
    </w:p>
    <w:p w:rsidR="004E1A12" w:rsidRDefault="004E1A12">
      <w:pPr>
        <w:keepNext/>
        <w:tabs>
          <w:tab w:val="left" w:pos="840"/>
          <w:tab w:val="left" w:pos="3420"/>
          <w:tab w:val="center" w:pos="4320"/>
          <w:tab w:val="right" w:pos="9540"/>
        </w:tabs>
        <w:spacing w:line="360" w:lineRule="auto"/>
        <w:ind w:right="-1072"/>
        <w:outlineLvl w:val="0"/>
        <w:rPr>
          <w:rFonts w:ascii="Bookman Old Style" w:hAnsi="Bookman Old Style"/>
        </w:rPr>
      </w:pPr>
      <w:r>
        <w:rPr>
          <w:rFonts w:ascii="Bookman Old Style" w:hAnsi="Bookman Old Style" w:cs="Arial"/>
          <w:noProof/>
        </w:rPr>
        <w:pict>
          <v:line id="_x0000_s1028" style="position:absolute;z-index:251662336" from="-2.55pt,16.45pt" to="514.75pt,16.45pt"/>
        </w:pict>
      </w:r>
      <w:r>
        <w:rPr>
          <w:rFonts w:ascii="Bookman Old Style" w:hAnsi="Bookman Old Style" w:cs="Arial"/>
          <w:noProof/>
        </w:rPr>
        <w:t xml:space="preserve">    </w:t>
      </w:r>
      <w:r>
        <w:rPr>
          <w:rFonts w:ascii="Bookman Old Style" w:hAnsi="Bookman Old Style" w:cs="Arial"/>
        </w:rPr>
        <w:t xml:space="preserve">Time : </w:t>
      </w:r>
      <w:r w:rsidRPr="004A0E6F">
        <w:rPr>
          <w:rFonts w:ascii="Bookman Old Style" w:hAnsi="Bookman Old Style" w:cs="Arial"/>
          <w:noProof/>
          <w:szCs w:val="22"/>
        </w:rPr>
        <w:t>1:00 - 4:00</w:t>
      </w:r>
      <w:r>
        <w:rPr>
          <w:rFonts w:ascii="Bookman Old Style" w:hAnsi="Bookman Old Style" w:cs="Arial"/>
          <w:szCs w:val="22"/>
        </w:rPr>
        <w:t xml:space="preserve">  </w:t>
      </w:r>
      <w:r>
        <w:rPr>
          <w:rFonts w:ascii="Bookman Old Style" w:hAnsi="Bookman Old Style" w:cs="Arial"/>
          <w:noProof/>
        </w:rPr>
        <w:t xml:space="preserve">                                            </w:t>
      </w:r>
    </w:p>
    <w:p w:rsidR="004E1A12" w:rsidRDefault="004E1A12" w:rsidP="009B47A5">
      <w:pPr>
        <w:spacing w:line="360" w:lineRule="auto"/>
        <w:jc w:val="center"/>
        <w:rPr>
          <w:b/>
          <w:u w:val="single"/>
        </w:rPr>
      </w:pPr>
      <w:r>
        <w:rPr>
          <w:b/>
          <w:u w:val="single"/>
        </w:rPr>
        <w:t>PART-A</w:t>
      </w:r>
    </w:p>
    <w:p w:rsidR="004E1A12" w:rsidRDefault="004E1A12" w:rsidP="009B47A5">
      <w:pPr>
        <w:spacing w:line="360" w:lineRule="auto"/>
        <w:ind w:left="360"/>
        <w:contextualSpacing/>
        <w:jc w:val="both"/>
      </w:pPr>
      <w:r>
        <w:t xml:space="preserve">Explain with reference to the context of the following and answer the questions given below: </w:t>
      </w:r>
      <w:r>
        <w:tab/>
      </w:r>
      <w:r>
        <w:tab/>
      </w:r>
      <w:r>
        <w:tab/>
      </w:r>
      <w:r>
        <w:tab/>
      </w:r>
      <w:r>
        <w:tab/>
      </w:r>
      <w:r>
        <w:tab/>
      </w:r>
      <w:r>
        <w:tab/>
      </w:r>
      <w:r>
        <w:tab/>
      </w:r>
      <w:r>
        <w:tab/>
        <w:t xml:space="preserve">                                                        (10x2=20 marks)</w:t>
      </w:r>
    </w:p>
    <w:p w:rsidR="004E1A12" w:rsidRDefault="004E1A12" w:rsidP="009B47A5">
      <w:pPr>
        <w:pStyle w:val="ListParagraph"/>
        <w:numPr>
          <w:ilvl w:val="0"/>
          <w:numId w:val="8"/>
        </w:numPr>
        <w:spacing w:line="360" w:lineRule="auto"/>
        <w:jc w:val="both"/>
        <w:rPr>
          <w:sz w:val="24"/>
          <w:szCs w:val="24"/>
        </w:rPr>
      </w:pPr>
      <w:r>
        <w:rPr>
          <w:sz w:val="24"/>
          <w:szCs w:val="24"/>
        </w:rPr>
        <w:t xml:space="preserve">“What an army! … the officers send for their wives to keep discipline!” </w:t>
      </w:r>
    </w:p>
    <w:p w:rsidR="004E1A12" w:rsidRDefault="004E1A12" w:rsidP="009B47A5">
      <w:pPr>
        <w:spacing w:line="360" w:lineRule="auto"/>
        <w:ind w:firstLine="720"/>
        <w:jc w:val="both"/>
      </w:pPr>
      <w:r>
        <w:t>Comment on the implicit satire in this statement.</w:t>
      </w:r>
    </w:p>
    <w:p w:rsidR="004E1A12" w:rsidRDefault="004E1A12" w:rsidP="009B47A5">
      <w:pPr>
        <w:pStyle w:val="ListParagraph"/>
        <w:numPr>
          <w:ilvl w:val="0"/>
          <w:numId w:val="8"/>
        </w:numPr>
        <w:spacing w:line="360" w:lineRule="auto"/>
        <w:jc w:val="both"/>
        <w:rPr>
          <w:sz w:val="24"/>
          <w:szCs w:val="24"/>
        </w:rPr>
      </w:pPr>
      <w:r>
        <w:rPr>
          <w:sz w:val="24"/>
          <w:szCs w:val="24"/>
        </w:rPr>
        <w:t>“It’s a funny sight. It’s like slinging a handful of peas against a window pane”.</w:t>
      </w:r>
    </w:p>
    <w:p w:rsidR="004E1A12" w:rsidRDefault="004E1A12" w:rsidP="009B47A5">
      <w:pPr>
        <w:pStyle w:val="ListParagraph"/>
        <w:spacing w:line="360" w:lineRule="auto"/>
        <w:jc w:val="both"/>
        <w:rPr>
          <w:sz w:val="24"/>
          <w:szCs w:val="24"/>
        </w:rPr>
      </w:pPr>
      <w:r>
        <w:rPr>
          <w:sz w:val="24"/>
          <w:szCs w:val="24"/>
        </w:rPr>
        <w:t>What sight is the speaker referring to?</w:t>
      </w:r>
    </w:p>
    <w:p w:rsidR="004E1A12" w:rsidRDefault="004E1A12" w:rsidP="009B47A5">
      <w:pPr>
        <w:pStyle w:val="ListParagraph"/>
        <w:numPr>
          <w:ilvl w:val="0"/>
          <w:numId w:val="8"/>
        </w:numPr>
        <w:spacing w:line="360" w:lineRule="auto"/>
        <w:jc w:val="both"/>
        <w:rPr>
          <w:sz w:val="24"/>
          <w:szCs w:val="24"/>
        </w:rPr>
      </w:pPr>
      <w:r>
        <w:rPr>
          <w:sz w:val="24"/>
          <w:szCs w:val="24"/>
        </w:rPr>
        <w:t>I dare say you think of us as a couple of grown – up babies, don’t you?”</w:t>
      </w:r>
    </w:p>
    <w:p w:rsidR="004E1A12" w:rsidRDefault="004E1A12" w:rsidP="009B47A5">
      <w:pPr>
        <w:pStyle w:val="ListParagraph"/>
        <w:spacing w:line="360" w:lineRule="auto"/>
        <w:jc w:val="both"/>
        <w:rPr>
          <w:sz w:val="24"/>
          <w:szCs w:val="24"/>
        </w:rPr>
      </w:pPr>
      <w:r>
        <w:rPr>
          <w:sz w:val="24"/>
          <w:szCs w:val="24"/>
        </w:rPr>
        <w:t>What occasion does warrant this statement?</w:t>
      </w:r>
    </w:p>
    <w:p w:rsidR="004E1A12" w:rsidRDefault="004E1A12" w:rsidP="009B47A5">
      <w:pPr>
        <w:pStyle w:val="ListParagraph"/>
        <w:numPr>
          <w:ilvl w:val="0"/>
          <w:numId w:val="8"/>
        </w:numPr>
        <w:spacing w:line="360" w:lineRule="auto"/>
        <w:jc w:val="both"/>
        <w:rPr>
          <w:sz w:val="24"/>
          <w:szCs w:val="24"/>
        </w:rPr>
      </w:pPr>
      <w:r>
        <w:rPr>
          <w:sz w:val="24"/>
          <w:szCs w:val="24"/>
        </w:rPr>
        <w:t xml:space="preserve">“He needs special treatment”? </w:t>
      </w:r>
    </w:p>
    <w:p w:rsidR="004E1A12" w:rsidRDefault="004E1A12" w:rsidP="009B47A5">
      <w:pPr>
        <w:spacing w:line="360" w:lineRule="auto"/>
        <w:ind w:firstLine="720"/>
        <w:jc w:val="both"/>
      </w:pPr>
      <w:r>
        <w:t>Identify the speaker and explain the context.</w:t>
      </w:r>
    </w:p>
    <w:p w:rsidR="004E1A12" w:rsidRDefault="004E1A12" w:rsidP="009B47A5">
      <w:pPr>
        <w:pStyle w:val="ListParagraph"/>
        <w:numPr>
          <w:ilvl w:val="0"/>
          <w:numId w:val="8"/>
        </w:numPr>
        <w:spacing w:line="360" w:lineRule="auto"/>
        <w:jc w:val="both"/>
        <w:rPr>
          <w:sz w:val="24"/>
          <w:szCs w:val="24"/>
        </w:rPr>
      </w:pPr>
      <w:r>
        <w:rPr>
          <w:sz w:val="24"/>
          <w:szCs w:val="24"/>
        </w:rPr>
        <w:t>“Stan, don’t let them tell you what to do!”</w:t>
      </w:r>
    </w:p>
    <w:p w:rsidR="004E1A12" w:rsidRDefault="004E1A12" w:rsidP="009B47A5">
      <w:pPr>
        <w:pStyle w:val="ListParagraph"/>
        <w:spacing w:line="360" w:lineRule="auto"/>
        <w:jc w:val="both"/>
        <w:rPr>
          <w:sz w:val="24"/>
          <w:szCs w:val="24"/>
        </w:rPr>
      </w:pPr>
      <w:r>
        <w:rPr>
          <w:sz w:val="24"/>
          <w:szCs w:val="24"/>
        </w:rPr>
        <w:t>Highlight the deeper meaning in this statement.</w:t>
      </w:r>
    </w:p>
    <w:p w:rsidR="004E1A12" w:rsidRDefault="004E1A12" w:rsidP="009B47A5">
      <w:pPr>
        <w:pStyle w:val="ListParagraph"/>
        <w:spacing w:line="360" w:lineRule="auto"/>
        <w:jc w:val="both"/>
        <w:rPr>
          <w:sz w:val="24"/>
          <w:szCs w:val="24"/>
        </w:rPr>
      </w:pPr>
    </w:p>
    <w:p w:rsidR="004E1A12" w:rsidRDefault="004E1A12" w:rsidP="009B47A5">
      <w:pPr>
        <w:pStyle w:val="ListParagraph"/>
        <w:numPr>
          <w:ilvl w:val="0"/>
          <w:numId w:val="8"/>
        </w:numPr>
        <w:spacing w:line="360" w:lineRule="auto"/>
        <w:jc w:val="both"/>
        <w:rPr>
          <w:sz w:val="24"/>
          <w:szCs w:val="24"/>
        </w:rPr>
      </w:pPr>
      <w:r>
        <w:rPr>
          <w:sz w:val="24"/>
          <w:szCs w:val="24"/>
        </w:rPr>
        <w:t xml:space="preserve">“Although I couldn’t help loving you, I would never have married you if I’ d known  you drank so much”.  </w:t>
      </w:r>
    </w:p>
    <w:p w:rsidR="004E1A12" w:rsidRDefault="004E1A12" w:rsidP="009B47A5">
      <w:pPr>
        <w:pStyle w:val="ListParagraph"/>
        <w:spacing w:line="360" w:lineRule="auto"/>
        <w:jc w:val="both"/>
        <w:rPr>
          <w:sz w:val="24"/>
          <w:szCs w:val="24"/>
        </w:rPr>
      </w:pPr>
      <w:r>
        <w:rPr>
          <w:sz w:val="24"/>
          <w:szCs w:val="24"/>
        </w:rPr>
        <w:t>Does the speaker truly love him in spite of everything?</w:t>
      </w:r>
    </w:p>
    <w:p w:rsidR="004E1A12" w:rsidRDefault="004E1A12" w:rsidP="009B47A5">
      <w:pPr>
        <w:pStyle w:val="ListParagraph"/>
        <w:numPr>
          <w:ilvl w:val="0"/>
          <w:numId w:val="8"/>
        </w:numPr>
        <w:spacing w:line="360" w:lineRule="auto"/>
        <w:jc w:val="both"/>
        <w:rPr>
          <w:sz w:val="24"/>
          <w:szCs w:val="24"/>
        </w:rPr>
      </w:pPr>
      <w:r>
        <w:rPr>
          <w:sz w:val="24"/>
          <w:szCs w:val="24"/>
        </w:rPr>
        <w:t xml:space="preserve">“He thinks money spent on a home is money wasted”. </w:t>
      </w:r>
    </w:p>
    <w:p w:rsidR="004E1A12" w:rsidRDefault="004E1A12" w:rsidP="009B47A5">
      <w:pPr>
        <w:pStyle w:val="ListParagraph"/>
        <w:spacing w:line="360" w:lineRule="auto"/>
        <w:jc w:val="both"/>
        <w:rPr>
          <w:sz w:val="24"/>
          <w:szCs w:val="24"/>
        </w:rPr>
      </w:pPr>
      <w:r>
        <w:rPr>
          <w:sz w:val="24"/>
          <w:szCs w:val="24"/>
        </w:rPr>
        <w:t>Is the person addressed really rootless?</w:t>
      </w:r>
    </w:p>
    <w:p w:rsidR="004E1A12" w:rsidRDefault="004E1A12" w:rsidP="009B47A5">
      <w:pPr>
        <w:pStyle w:val="ListParagraph"/>
        <w:numPr>
          <w:ilvl w:val="0"/>
          <w:numId w:val="8"/>
        </w:numPr>
        <w:spacing w:line="360" w:lineRule="auto"/>
        <w:jc w:val="both"/>
        <w:rPr>
          <w:sz w:val="24"/>
          <w:szCs w:val="24"/>
        </w:rPr>
      </w:pPr>
      <w:r>
        <w:rPr>
          <w:sz w:val="24"/>
          <w:szCs w:val="24"/>
        </w:rPr>
        <w:t xml:space="preserve">“It’s just that I wasn’t asleep when you came in my room last night”. </w:t>
      </w:r>
    </w:p>
    <w:p w:rsidR="004E1A12" w:rsidRDefault="004E1A12" w:rsidP="009B47A5">
      <w:pPr>
        <w:pStyle w:val="ListParagraph"/>
        <w:spacing w:line="360" w:lineRule="auto"/>
        <w:jc w:val="both"/>
        <w:rPr>
          <w:sz w:val="24"/>
          <w:szCs w:val="24"/>
        </w:rPr>
      </w:pPr>
      <w:r>
        <w:rPr>
          <w:sz w:val="24"/>
          <w:szCs w:val="24"/>
        </w:rPr>
        <w:t>What does the person imply?</w:t>
      </w:r>
    </w:p>
    <w:p w:rsidR="004E1A12" w:rsidRDefault="004E1A12" w:rsidP="009B47A5">
      <w:pPr>
        <w:pStyle w:val="ListParagraph"/>
        <w:numPr>
          <w:ilvl w:val="0"/>
          <w:numId w:val="8"/>
        </w:numPr>
        <w:spacing w:line="360" w:lineRule="auto"/>
        <w:jc w:val="both"/>
        <w:rPr>
          <w:sz w:val="24"/>
          <w:szCs w:val="24"/>
        </w:rPr>
      </w:pPr>
      <w:r>
        <w:rPr>
          <w:sz w:val="24"/>
          <w:szCs w:val="24"/>
        </w:rPr>
        <w:t xml:space="preserve">“That’s the way things are today; you just can’t get satisfaction; you just try”. </w:t>
      </w:r>
    </w:p>
    <w:p w:rsidR="004E1A12" w:rsidRDefault="004E1A12" w:rsidP="009B47A5">
      <w:pPr>
        <w:pStyle w:val="ListParagraph"/>
        <w:spacing w:line="360" w:lineRule="auto"/>
        <w:jc w:val="both"/>
        <w:rPr>
          <w:sz w:val="24"/>
          <w:szCs w:val="24"/>
        </w:rPr>
      </w:pPr>
      <w:r>
        <w:rPr>
          <w:sz w:val="24"/>
          <w:szCs w:val="24"/>
        </w:rPr>
        <w:t>Can you get ‘satisfaction’ out of trivial things?</w:t>
      </w:r>
    </w:p>
    <w:p w:rsidR="004E1A12" w:rsidRDefault="004E1A12" w:rsidP="009B47A5">
      <w:pPr>
        <w:pStyle w:val="ListParagraph"/>
        <w:numPr>
          <w:ilvl w:val="0"/>
          <w:numId w:val="8"/>
        </w:numPr>
        <w:spacing w:line="360" w:lineRule="auto"/>
        <w:jc w:val="both"/>
        <w:rPr>
          <w:sz w:val="24"/>
          <w:szCs w:val="24"/>
        </w:rPr>
      </w:pPr>
      <w:r>
        <w:rPr>
          <w:sz w:val="24"/>
          <w:szCs w:val="24"/>
        </w:rPr>
        <w:t xml:space="preserve">“Ambition! that’s the ticket. I have a brother who’s very much like you, Daddy…. Ambition”. </w:t>
      </w:r>
    </w:p>
    <w:p w:rsidR="004E1A12" w:rsidRDefault="004E1A12" w:rsidP="009B47A5">
      <w:pPr>
        <w:pStyle w:val="ListParagraph"/>
        <w:spacing w:line="360" w:lineRule="auto"/>
        <w:jc w:val="both"/>
        <w:rPr>
          <w:sz w:val="24"/>
          <w:szCs w:val="24"/>
        </w:rPr>
      </w:pPr>
      <w:r>
        <w:rPr>
          <w:sz w:val="24"/>
          <w:szCs w:val="24"/>
        </w:rPr>
        <w:t>Is the statement about the great American dream?</w:t>
      </w:r>
    </w:p>
    <w:p w:rsidR="004E1A12" w:rsidRDefault="004E1A12" w:rsidP="009B47A5">
      <w:pPr>
        <w:spacing w:line="360" w:lineRule="auto"/>
        <w:jc w:val="center"/>
        <w:rPr>
          <w:b/>
          <w:u w:val="single"/>
        </w:rPr>
      </w:pPr>
      <w:r>
        <w:rPr>
          <w:b/>
          <w:u w:val="single"/>
        </w:rPr>
        <w:lastRenderedPageBreak/>
        <w:t>PART- B</w:t>
      </w:r>
    </w:p>
    <w:p w:rsidR="004E1A12" w:rsidRDefault="004E1A12" w:rsidP="009B47A5">
      <w:pPr>
        <w:spacing w:line="360" w:lineRule="auto"/>
        <w:ind w:firstLine="180"/>
        <w:rPr>
          <w:b/>
          <w:u w:val="single"/>
        </w:rPr>
      </w:pPr>
      <w:r>
        <w:t xml:space="preserve">Answer </w:t>
      </w:r>
      <w:r>
        <w:rPr>
          <w:b/>
        </w:rPr>
        <w:t>FIVE</w:t>
      </w:r>
      <w:r>
        <w:t xml:space="preserve"> of the following questions choosing not less than two from each section: </w:t>
      </w:r>
      <w:r>
        <w:tab/>
      </w:r>
      <w:r>
        <w:tab/>
      </w:r>
      <w:r>
        <w:tab/>
      </w:r>
      <w:r>
        <w:tab/>
      </w:r>
      <w:r>
        <w:tab/>
      </w:r>
      <w:r>
        <w:tab/>
      </w:r>
      <w:r>
        <w:tab/>
      </w:r>
      <w:r>
        <w:tab/>
      </w:r>
      <w:r>
        <w:tab/>
      </w:r>
      <w:r>
        <w:tab/>
      </w:r>
      <w:r>
        <w:tab/>
        <w:t xml:space="preserve">                                             (5x8=40marks)</w:t>
      </w:r>
    </w:p>
    <w:p w:rsidR="004E1A12" w:rsidRDefault="004E1A12" w:rsidP="009B47A5">
      <w:pPr>
        <w:spacing w:line="360" w:lineRule="auto"/>
        <w:jc w:val="center"/>
        <w:rPr>
          <w:b/>
          <w:u w:val="single"/>
        </w:rPr>
      </w:pPr>
      <w:r>
        <w:rPr>
          <w:b/>
          <w:u w:val="single"/>
        </w:rPr>
        <w:t>Section-1</w:t>
      </w:r>
    </w:p>
    <w:p w:rsidR="004E1A12" w:rsidRDefault="004E1A12" w:rsidP="009B47A5">
      <w:pPr>
        <w:pStyle w:val="ListParagraph"/>
        <w:numPr>
          <w:ilvl w:val="0"/>
          <w:numId w:val="8"/>
        </w:numPr>
        <w:spacing w:line="360" w:lineRule="auto"/>
        <w:jc w:val="both"/>
        <w:rPr>
          <w:b/>
          <w:sz w:val="24"/>
          <w:szCs w:val="24"/>
          <w:u w:val="single"/>
        </w:rPr>
      </w:pPr>
      <w:r>
        <w:rPr>
          <w:sz w:val="24"/>
          <w:szCs w:val="24"/>
        </w:rPr>
        <w:t xml:space="preserve">Comment on </w:t>
      </w:r>
      <w:r>
        <w:rPr>
          <w:b/>
          <w:sz w:val="24"/>
          <w:szCs w:val="24"/>
          <w:u w:val="single"/>
        </w:rPr>
        <w:t>The Importance of Being Earnest</w:t>
      </w:r>
      <w:r>
        <w:rPr>
          <w:b/>
          <w:sz w:val="24"/>
          <w:szCs w:val="24"/>
        </w:rPr>
        <w:t xml:space="preserve"> </w:t>
      </w:r>
      <w:r>
        <w:rPr>
          <w:sz w:val="24"/>
          <w:szCs w:val="24"/>
        </w:rPr>
        <w:t>as a comedy of manners.</w:t>
      </w:r>
    </w:p>
    <w:p w:rsidR="004E1A12" w:rsidRDefault="004E1A12" w:rsidP="009B47A5">
      <w:pPr>
        <w:pStyle w:val="ListParagraph"/>
        <w:numPr>
          <w:ilvl w:val="0"/>
          <w:numId w:val="8"/>
        </w:numPr>
        <w:spacing w:line="360" w:lineRule="auto"/>
        <w:jc w:val="both"/>
        <w:rPr>
          <w:b/>
          <w:sz w:val="24"/>
          <w:szCs w:val="24"/>
          <w:u w:val="single"/>
        </w:rPr>
      </w:pPr>
      <w:r>
        <w:rPr>
          <w:sz w:val="24"/>
          <w:szCs w:val="24"/>
        </w:rPr>
        <w:t xml:space="preserve">Discuss the theme and comic elements in </w:t>
      </w:r>
      <w:r>
        <w:rPr>
          <w:b/>
          <w:sz w:val="24"/>
          <w:szCs w:val="24"/>
        </w:rPr>
        <w:t>Juno and the Paycock.</w:t>
      </w:r>
    </w:p>
    <w:p w:rsidR="004E1A12" w:rsidRDefault="004E1A12" w:rsidP="009B47A5">
      <w:pPr>
        <w:pStyle w:val="ListParagraph"/>
        <w:numPr>
          <w:ilvl w:val="0"/>
          <w:numId w:val="8"/>
        </w:numPr>
        <w:spacing w:line="360" w:lineRule="auto"/>
        <w:jc w:val="both"/>
        <w:rPr>
          <w:b/>
          <w:sz w:val="24"/>
          <w:szCs w:val="24"/>
          <w:u w:val="single"/>
        </w:rPr>
      </w:pPr>
      <w:r>
        <w:rPr>
          <w:sz w:val="24"/>
          <w:szCs w:val="24"/>
        </w:rPr>
        <w:t xml:space="preserve">What are the roles of Nicola and Louka in </w:t>
      </w:r>
      <w:r>
        <w:rPr>
          <w:b/>
          <w:sz w:val="24"/>
          <w:szCs w:val="24"/>
          <w:u w:val="single"/>
        </w:rPr>
        <w:t>Arms and the Man</w:t>
      </w:r>
      <w:r>
        <w:rPr>
          <w:sz w:val="24"/>
          <w:szCs w:val="24"/>
        </w:rPr>
        <w:t>.</w:t>
      </w:r>
    </w:p>
    <w:p w:rsidR="004E1A12" w:rsidRDefault="004E1A12" w:rsidP="009B47A5">
      <w:pPr>
        <w:pStyle w:val="ListParagraph"/>
        <w:numPr>
          <w:ilvl w:val="0"/>
          <w:numId w:val="8"/>
        </w:numPr>
        <w:spacing w:line="360" w:lineRule="auto"/>
        <w:jc w:val="both"/>
        <w:rPr>
          <w:b/>
          <w:sz w:val="24"/>
          <w:szCs w:val="24"/>
          <w:u w:val="single"/>
        </w:rPr>
      </w:pPr>
      <w:r>
        <w:rPr>
          <w:sz w:val="24"/>
          <w:szCs w:val="24"/>
        </w:rPr>
        <w:t xml:space="preserve">Analyse </w:t>
      </w:r>
      <w:r>
        <w:rPr>
          <w:b/>
          <w:sz w:val="24"/>
          <w:szCs w:val="24"/>
        </w:rPr>
        <w:t>Waiting for Godot</w:t>
      </w:r>
      <w:r>
        <w:rPr>
          <w:sz w:val="24"/>
          <w:szCs w:val="24"/>
        </w:rPr>
        <w:t xml:space="preserve"> as a play on the futility of human existence.</w:t>
      </w:r>
    </w:p>
    <w:p w:rsidR="004E1A12" w:rsidRDefault="004E1A12" w:rsidP="009B47A5">
      <w:pPr>
        <w:pStyle w:val="ListParagraph"/>
        <w:spacing w:line="360" w:lineRule="auto"/>
        <w:jc w:val="center"/>
        <w:rPr>
          <w:b/>
          <w:sz w:val="24"/>
          <w:szCs w:val="24"/>
          <w:u w:val="single"/>
        </w:rPr>
      </w:pPr>
      <w:r>
        <w:rPr>
          <w:b/>
          <w:sz w:val="24"/>
          <w:szCs w:val="24"/>
          <w:u w:val="single"/>
        </w:rPr>
        <w:t>Section-2</w:t>
      </w:r>
    </w:p>
    <w:p w:rsidR="004E1A12" w:rsidRDefault="004E1A12" w:rsidP="009B47A5">
      <w:pPr>
        <w:pStyle w:val="ListParagraph"/>
        <w:numPr>
          <w:ilvl w:val="0"/>
          <w:numId w:val="8"/>
        </w:numPr>
        <w:spacing w:line="360" w:lineRule="auto"/>
        <w:jc w:val="both"/>
        <w:rPr>
          <w:b/>
          <w:sz w:val="24"/>
          <w:szCs w:val="24"/>
          <w:u w:val="single"/>
        </w:rPr>
      </w:pPr>
      <w:r>
        <w:rPr>
          <w:sz w:val="24"/>
          <w:szCs w:val="24"/>
        </w:rPr>
        <w:t xml:space="preserve">Arthur Millers’ </w:t>
      </w:r>
      <w:r>
        <w:rPr>
          <w:b/>
          <w:sz w:val="24"/>
          <w:szCs w:val="24"/>
        </w:rPr>
        <w:t>Death of a Salesman</w:t>
      </w:r>
      <w:r>
        <w:rPr>
          <w:sz w:val="24"/>
          <w:szCs w:val="24"/>
        </w:rPr>
        <w:t xml:space="preserve"> is a portrait of an American dreamer. Elucidate.</w:t>
      </w:r>
    </w:p>
    <w:p w:rsidR="004E1A12" w:rsidRDefault="004E1A12" w:rsidP="009B47A5">
      <w:pPr>
        <w:pStyle w:val="ListParagraph"/>
        <w:numPr>
          <w:ilvl w:val="0"/>
          <w:numId w:val="8"/>
        </w:numPr>
        <w:spacing w:line="360" w:lineRule="auto"/>
        <w:jc w:val="both"/>
        <w:rPr>
          <w:b/>
          <w:sz w:val="24"/>
          <w:szCs w:val="24"/>
          <w:u w:val="single"/>
        </w:rPr>
      </w:pPr>
      <w:r>
        <w:rPr>
          <w:b/>
          <w:sz w:val="24"/>
          <w:szCs w:val="24"/>
        </w:rPr>
        <w:t>‘Fences’</w:t>
      </w:r>
      <w:r>
        <w:rPr>
          <w:sz w:val="24"/>
          <w:szCs w:val="24"/>
        </w:rPr>
        <w:t xml:space="preserve"> by August Wilson explores “ The dark forest of the soul”. Do you agree with the view?</w:t>
      </w:r>
    </w:p>
    <w:p w:rsidR="004E1A12" w:rsidRDefault="004E1A12" w:rsidP="009B47A5">
      <w:pPr>
        <w:pStyle w:val="ListParagraph"/>
        <w:numPr>
          <w:ilvl w:val="0"/>
          <w:numId w:val="8"/>
        </w:numPr>
        <w:spacing w:line="360" w:lineRule="auto"/>
        <w:jc w:val="both"/>
        <w:rPr>
          <w:sz w:val="24"/>
          <w:szCs w:val="24"/>
          <w:u w:val="single"/>
        </w:rPr>
      </w:pPr>
      <w:r>
        <w:rPr>
          <w:sz w:val="24"/>
          <w:szCs w:val="24"/>
        </w:rPr>
        <w:t xml:space="preserve">“Never before in the entire history of the American theater has so much of the truth of Black peoples’ lives been seen on the stage”. Is it true with regard to </w:t>
      </w:r>
      <w:r>
        <w:rPr>
          <w:b/>
          <w:sz w:val="24"/>
          <w:szCs w:val="24"/>
        </w:rPr>
        <w:t>‘A Raisin in the Sun’</w:t>
      </w:r>
      <w:r>
        <w:rPr>
          <w:sz w:val="24"/>
          <w:szCs w:val="24"/>
        </w:rPr>
        <w:t>?</w:t>
      </w:r>
    </w:p>
    <w:p w:rsidR="004E1A12" w:rsidRDefault="004E1A12" w:rsidP="009B47A5">
      <w:pPr>
        <w:pStyle w:val="ListParagraph"/>
        <w:numPr>
          <w:ilvl w:val="0"/>
          <w:numId w:val="8"/>
        </w:numPr>
        <w:spacing w:line="360" w:lineRule="auto"/>
        <w:jc w:val="both"/>
        <w:rPr>
          <w:b/>
          <w:sz w:val="24"/>
          <w:szCs w:val="24"/>
          <w:u w:val="single"/>
        </w:rPr>
      </w:pPr>
      <w:r>
        <w:rPr>
          <w:sz w:val="24"/>
          <w:szCs w:val="24"/>
        </w:rPr>
        <w:t xml:space="preserve">Explain the tragic vision of Tenessee Williams with reference to </w:t>
      </w:r>
      <w:r>
        <w:rPr>
          <w:b/>
          <w:sz w:val="24"/>
          <w:szCs w:val="24"/>
        </w:rPr>
        <w:t>‘A Street Car Named Desire’.</w:t>
      </w:r>
    </w:p>
    <w:p w:rsidR="004E1A12" w:rsidRDefault="004E1A12" w:rsidP="009B47A5">
      <w:pPr>
        <w:spacing w:line="360" w:lineRule="auto"/>
        <w:ind w:left="360"/>
        <w:contextualSpacing/>
        <w:jc w:val="center"/>
        <w:rPr>
          <w:b/>
          <w:u w:val="single"/>
        </w:rPr>
      </w:pPr>
      <w:r>
        <w:rPr>
          <w:b/>
          <w:u w:val="single"/>
        </w:rPr>
        <w:t>PART- C</w:t>
      </w:r>
    </w:p>
    <w:p w:rsidR="004E1A12" w:rsidRDefault="004E1A12" w:rsidP="009B47A5">
      <w:pPr>
        <w:spacing w:line="360" w:lineRule="auto"/>
        <w:ind w:left="360"/>
        <w:contextualSpacing/>
        <w:jc w:val="both"/>
      </w:pPr>
      <w:r>
        <w:t>Attempt answers for the following questions in about 300 words each: (2x20=40marks)</w:t>
      </w:r>
    </w:p>
    <w:p w:rsidR="004E1A12" w:rsidRDefault="004E1A12" w:rsidP="009B47A5">
      <w:pPr>
        <w:pStyle w:val="ListParagraph"/>
        <w:numPr>
          <w:ilvl w:val="0"/>
          <w:numId w:val="8"/>
        </w:numPr>
        <w:spacing w:line="360" w:lineRule="auto"/>
        <w:jc w:val="both"/>
        <w:rPr>
          <w:sz w:val="24"/>
          <w:szCs w:val="24"/>
        </w:rPr>
      </w:pPr>
      <w:r>
        <w:rPr>
          <w:sz w:val="24"/>
          <w:szCs w:val="24"/>
        </w:rPr>
        <w:t xml:space="preserve">a) Discuss Pinter’s </w:t>
      </w:r>
      <w:r>
        <w:rPr>
          <w:b/>
          <w:sz w:val="24"/>
          <w:szCs w:val="24"/>
          <w:u w:val="single"/>
        </w:rPr>
        <w:t>The Birthday Party</w:t>
      </w:r>
      <w:r>
        <w:rPr>
          <w:sz w:val="24"/>
          <w:szCs w:val="24"/>
        </w:rPr>
        <w:t xml:space="preserve"> as a comedy with tragic elements.</w:t>
      </w:r>
    </w:p>
    <w:p w:rsidR="004E1A12" w:rsidRDefault="004E1A12" w:rsidP="009B47A5">
      <w:pPr>
        <w:pStyle w:val="ListParagraph"/>
        <w:spacing w:line="360" w:lineRule="auto"/>
        <w:jc w:val="center"/>
        <w:rPr>
          <w:sz w:val="24"/>
          <w:szCs w:val="24"/>
        </w:rPr>
      </w:pPr>
      <w:r>
        <w:rPr>
          <w:sz w:val="24"/>
          <w:szCs w:val="24"/>
        </w:rPr>
        <w:t>(or)</w:t>
      </w:r>
    </w:p>
    <w:p w:rsidR="004E1A12" w:rsidRDefault="004E1A12" w:rsidP="009B47A5">
      <w:pPr>
        <w:pStyle w:val="ListParagraph"/>
        <w:spacing w:line="360" w:lineRule="auto"/>
        <w:jc w:val="both"/>
        <w:rPr>
          <w:b/>
          <w:sz w:val="24"/>
          <w:szCs w:val="24"/>
          <w:u w:val="single"/>
        </w:rPr>
      </w:pPr>
      <w:r>
        <w:rPr>
          <w:sz w:val="24"/>
          <w:szCs w:val="24"/>
        </w:rPr>
        <w:t xml:space="preserve">b) Critically examine the delineation of Romantic Love in real life in </w:t>
      </w:r>
      <w:r>
        <w:rPr>
          <w:b/>
          <w:sz w:val="24"/>
          <w:szCs w:val="24"/>
          <w:u w:val="single"/>
        </w:rPr>
        <w:t>Arms and the Man.</w:t>
      </w:r>
    </w:p>
    <w:p w:rsidR="004E1A12" w:rsidRDefault="004E1A12" w:rsidP="009B47A5">
      <w:pPr>
        <w:pStyle w:val="ListParagraph"/>
        <w:spacing w:line="360" w:lineRule="auto"/>
        <w:jc w:val="both"/>
        <w:rPr>
          <w:sz w:val="6"/>
          <w:szCs w:val="24"/>
        </w:rPr>
      </w:pPr>
    </w:p>
    <w:p w:rsidR="004E1A12" w:rsidRDefault="004E1A12" w:rsidP="009B47A5">
      <w:pPr>
        <w:pStyle w:val="ListParagraph"/>
        <w:spacing w:line="360" w:lineRule="auto"/>
        <w:ind w:left="360"/>
        <w:jc w:val="both"/>
        <w:rPr>
          <w:b/>
          <w:sz w:val="24"/>
          <w:szCs w:val="24"/>
        </w:rPr>
      </w:pPr>
      <w:r>
        <w:rPr>
          <w:sz w:val="24"/>
          <w:szCs w:val="24"/>
        </w:rPr>
        <w:t xml:space="preserve">20. a) “The health of a nation, a society, can be determined by the art it demands,” so wrote Edward Albee.  Consider this statement in the light of his play, </w:t>
      </w:r>
      <w:r>
        <w:rPr>
          <w:b/>
          <w:sz w:val="24"/>
          <w:szCs w:val="24"/>
        </w:rPr>
        <w:t>‘The American Dream’.</w:t>
      </w:r>
    </w:p>
    <w:p w:rsidR="004E1A12" w:rsidRDefault="004E1A12" w:rsidP="009B47A5">
      <w:pPr>
        <w:pStyle w:val="ListParagraph"/>
        <w:spacing w:line="360" w:lineRule="auto"/>
        <w:jc w:val="center"/>
        <w:rPr>
          <w:sz w:val="24"/>
          <w:szCs w:val="24"/>
        </w:rPr>
      </w:pPr>
      <w:r>
        <w:rPr>
          <w:sz w:val="24"/>
          <w:szCs w:val="24"/>
        </w:rPr>
        <w:t>(or)</w:t>
      </w:r>
    </w:p>
    <w:p w:rsidR="004E1A12" w:rsidRDefault="004E1A12" w:rsidP="009B47A5">
      <w:pPr>
        <w:pStyle w:val="ListParagraph"/>
        <w:spacing w:line="360" w:lineRule="auto"/>
        <w:jc w:val="both"/>
        <w:rPr>
          <w:sz w:val="24"/>
          <w:szCs w:val="24"/>
        </w:rPr>
      </w:pPr>
      <w:r>
        <w:rPr>
          <w:sz w:val="24"/>
          <w:szCs w:val="24"/>
        </w:rPr>
        <w:t xml:space="preserve">b) </w:t>
      </w:r>
      <w:r>
        <w:rPr>
          <w:b/>
          <w:sz w:val="24"/>
          <w:szCs w:val="24"/>
        </w:rPr>
        <w:t>‘Long Days’ Journey Into Night’</w:t>
      </w:r>
      <w:r>
        <w:rPr>
          <w:sz w:val="24"/>
          <w:szCs w:val="24"/>
        </w:rPr>
        <w:t xml:space="preserve"> is one unending psychological journey for most of the characters. Substantiate the view.</w:t>
      </w:r>
    </w:p>
    <w:p w:rsidR="004E1A12" w:rsidRDefault="004E1A12" w:rsidP="009B47A5">
      <w:pPr>
        <w:spacing w:line="360" w:lineRule="auto"/>
        <w:jc w:val="both"/>
        <w:rPr>
          <w:b/>
        </w:rPr>
      </w:pPr>
    </w:p>
    <w:p w:rsidR="004E1A12" w:rsidRDefault="004E1A12">
      <w:pPr>
        <w:tabs>
          <w:tab w:val="left" w:pos="6982"/>
        </w:tabs>
        <w:jc w:val="center"/>
        <w:rPr>
          <w:rFonts w:ascii="Bookman Old Style" w:hAnsi="Bookman Old Style"/>
        </w:rPr>
        <w:sectPr w:rsidR="004E1A12" w:rsidSect="004E1A12">
          <w:footerReference w:type="even" r:id="rId8"/>
          <w:footerReference w:type="default" r:id="rId9"/>
          <w:pgSz w:w="11907" w:h="16840" w:code="9"/>
          <w:pgMar w:top="851" w:right="851" w:bottom="1438" w:left="851" w:header="851" w:footer="851" w:gutter="0"/>
          <w:pgBorders w:zOrder="back">
            <w:top w:val="single" w:sz="4" w:space="1" w:color="auto"/>
            <w:left w:val="single" w:sz="4" w:space="4" w:color="auto"/>
            <w:bottom w:val="single" w:sz="4" w:space="1" w:color="auto"/>
            <w:right w:val="single" w:sz="4" w:space="4" w:color="auto"/>
          </w:pgBorders>
          <w:pgNumType w:start="1"/>
          <w:cols w:space="720"/>
          <w:docGrid w:linePitch="360"/>
        </w:sectPr>
      </w:pPr>
      <w:r>
        <w:rPr>
          <w:rFonts w:ascii="Bookman Old Style" w:hAnsi="Bookman Old Style"/>
        </w:rPr>
        <w:t>**********</w:t>
      </w:r>
    </w:p>
    <w:p w:rsidR="004E1A12" w:rsidRDefault="004E1A12">
      <w:pPr>
        <w:tabs>
          <w:tab w:val="left" w:pos="6982"/>
        </w:tabs>
        <w:jc w:val="center"/>
        <w:rPr>
          <w:rFonts w:ascii="Bookman Old Style" w:hAnsi="Bookman Old Style"/>
        </w:rPr>
      </w:pPr>
    </w:p>
    <w:sectPr w:rsidR="004E1A12" w:rsidSect="004E1A12">
      <w:footerReference w:type="even" r:id="rId10"/>
      <w:footerReference w:type="default" r:id="rId11"/>
      <w:type w:val="continuous"/>
      <w:pgSz w:w="11907" w:h="16840" w:code="9"/>
      <w:pgMar w:top="851" w:right="851" w:bottom="1438" w:left="851" w:header="851" w:footer="851" w:gutter="0"/>
      <w:pgBorders w:zOrder="back">
        <w:top w:val="single" w:sz="4" w:space="1" w:color="auto"/>
        <w:left w:val="single" w:sz="4" w:space="4" w:color="auto"/>
        <w:bottom w:val="single" w:sz="4" w:space="1" w:color="auto"/>
        <w:right w:val="single" w:sz="4" w:space="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1A12" w:rsidRDefault="004E1A12">
      <w:r>
        <w:separator/>
      </w:r>
    </w:p>
  </w:endnote>
  <w:endnote w:type="continuationSeparator" w:id="1">
    <w:p w:rsidR="004E1A12" w:rsidRDefault="004E1A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embedRegular r:id="rId1" w:fontKey="{ED0C9A49-41E9-47D5-BACC-B5899F444006}"/>
    <w:embedBold r:id="rId2" w:fontKey="{9D6727D3-3796-4552-951E-0F07C8EA9D6A}"/>
  </w:font>
  <w:font w:name="Bookman Old Style">
    <w:panose1 w:val="02050604050505020204"/>
    <w:charset w:val="00"/>
    <w:family w:val="roman"/>
    <w:pitch w:val="variable"/>
    <w:sig w:usb0="00000287" w:usb1="00000000" w:usb2="00000000" w:usb3="00000000" w:csb0="0000009F" w:csb1="00000000"/>
    <w:embedRegular r:id="rId3" w:fontKey="{03FAFF69-6A81-446D-866E-CE6F5A22E571}"/>
    <w:embedBold r:id="rId4" w:fontKey="{79CC3D7F-0465-4DAF-B9F8-DC7BEB4FB8D6}"/>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embedRegular r:id="rId5" w:fontKey="{A9A374BD-ADAF-4216-A18B-338F20911E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A12" w:rsidRDefault="004E1A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E1A12" w:rsidRDefault="004E1A1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A12" w:rsidRDefault="004E1A12">
    <w:pPr>
      <w:pStyle w:val="Footer"/>
      <w:framePr w:wrap="around" w:vAnchor="text" w:hAnchor="margin" w:xAlign="right" w:y="1"/>
      <w:rPr>
        <w:rStyle w:val="PageNumber"/>
      </w:rPr>
    </w:pPr>
  </w:p>
  <w:p w:rsidR="004E1A12" w:rsidRDefault="004E1A12">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D2D" w:rsidRDefault="007E2D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E2D2D" w:rsidRDefault="007E2D2D">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D2D" w:rsidRDefault="007E2D2D">
    <w:pPr>
      <w:pStyle w:val="Footer"/>
      <w:framePr w:wrap="around" w:vAnchor="text" w:hAnchor="margin" w:xAlign="right" w:y="1"/>
      <w:rPr>
        <w:rStyle w:val="PageNumber"/>
      </w:rPr>
    </w:pPr>
  </w:p>
  <w:p w:rsidR="007E2D2D" w:rsidRDefault="007E2D2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1A12" w:rsidRDefault="004E1A12">
      <w:r>
        <w:separator/>
      </w:r>
    </w:p>
  </w:footnote>
  <w:footnote w:type="continuationSeparator" w:id="1">
    <w:p w:rsidR="004E1A12" w:rsidRDefault="004E1A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D733B"/>
    <w:multiLevelType w:val="hybridMultilevel"/>
    <w:tmpl w:val="B25C21B4"/>
    <w:lvl w:ilvl="0" w:tplc="78A017F4">
      <w:start w:val="1"/>
      <w:numFmt w:val="decimalZero"/>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D4218F5"/>
    <w:multiLevelType w:val="hybridMultilevel"/>
    <w:tmpl w:val="7C8A5540"/>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E2101B7"/>
    <w:multiLevelType w:val="hybridMultilevel"/>
    <w:tmpl w:val="9B5ED804"/>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710186F"/>
    <w:multiLevelType w:val="hybridMultilevel"/>
    <w:tmpl w:val="817E361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03D1822"/>
    <w:multiLevelType w:val="hybridMultilevel"/>
    <w:tmpl w:val="3C76EF34"/>
    <w:lvl w:ilvl="0" w:tplc="04090011">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3F72C07"/>
    <w:multiLevelType w:val="hybridMultilevel"/>
    <w:tmpl w:val="97CA88A2"/>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CED4B1A"/>
    <w:multiLevelType w:val="hybridMultilevel"/>
    <w:tmpl w:val="32F2C102"/>
    <w:lvl w:ilvl="0" w:tplc="0409000F">
      <w:start w:val="1"/>
      <w:numFmt w:val="decimal"/>
      <w:lvlText w:val="%1."/>
      <w:lvlJc w:val="left"/>
      <w:pPr>
        <w:tabs>
          <w:tab w:val="num" w:pos="720"/>
        </w:tabs>
        <w:ind w:left="720" w:hanging="360"/>
      </w:pPr>
      <w:rPr>
        <w:rFonts w:hint="default"/>
      </w:rPr>
    </w:lvl>
    <w:lvl w:ilvl="1" w:tplc="2326BAE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0422119"/>
    <w:multiLevelType w:val="hybridMultilevel"/>
    <w:tmpl w:val="327C405E"/>
    <w:lvl w:ilvl="0" w:tplc="E64C7836">
      <w:start w:val="1"/>
      <w:numFmt w:val="decimal"/>
      <w:lvlText w:val="%1."/>
      <w:lvlJc w:val="left"/>
      <w:pPr>
        <w:tabs>
          <w:tab w:val="num" w:pos="720"/>
        </w:tabs>
        <w:ind w:left="720" w:hanging="360"/>
      </w:pPr>
      <w:rPr>
        <w:rFonts w:hint="default"/>
        <w:b w:val="0"/>
        <w:bCs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7"/>
  </w:num>
  <w:num w:numId="3">
    <w:abstractNumId w:val="6"/>
  </w:num>
  <w:num w:numId="4">
    <w:abstractNumId w:val="3"/>
  </w:num>
  <w:num w:numId="5">
    <w:abstractNumId w:val="1"/>
  </w:num>
  <w:num w:numId="6">
    <w:abstractNumId w:val="2"/>
  </w:num>
  <w:num w:numId="7">
    <w:abstractNumId w:val="4"/>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embedTrueTypeFonts/>
  <w:bordersDoNotSurroundHeader/>
  <w:bordersDoNotSurroundFooter/>
  <w:gutterAtTop/>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31563B"/>
    <w:rsid w:val="0031563B"/>
    <w:rsid w:val="004E1A12"/>
    <w:rsid w:val="007E2D2D"/>
    <w:rsid w:val="009B47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jc w:val="center"/>
      <w:outlineLvl w:val="1"/>
    </w:pPr>
    <w:rPr>
      <w:b/>
      <w:bCs/>
    </w:rPr>
  </w:style>
  <w:style w:type="paragraph" w:styleId="Heading4">
    <w:name w:val="heading 4"/>
    <w:basedOn w:val="Normal"/>
    <w:next w:val="Normal"/>
    <w:qFormat/>
    <w:pPr>
      <w:keepNext/>
      <w:jc w:val="center"/>
      <w:outlineLvl w:val="3"/>
    </w:pPr>
    <w:rPr>
      <w:rFonts w:eastAsia="Arial Unicode MS"/>
      <w:u w:val="single"/>
      <w:lang w:val="en-GB"/>
    </w:rPr>
  </w:style>
  <w:style w:type="paragraph" w:styleId="Heading5">
    <w:name w:val="heading 5"/>
    <w:basedOn w:val="Normal"/>
    <w:next w:val="Normal"/>
    <w:qFormat/>
    <w:pPr>
      <w:keepNext/>
      <w:outlineLvl w:val="4"/>
    </w:pPr>
    <w:rPr>
      <w:rFonts w:eastAsia="Arial Unicode MS"/>
      <w:b/>
      <w:sz w:val="20"/>
      <w:szCs w:val="20"/>
      <w:u w:val="single"/>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ind w:left="360"/>
      <w:jc w:val="center"/>
      <w:outlineLvl w:val="6"/>
    </w:pPr>
    <w:rPr>
      <w:b/>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center" w:pos="4500"/>
      </w:tabs>
      <w:spacing w:line="360" w:lineRule="auto"/>
      <w:ind w:left="-540" w:right="-720"/>
      <w:jc w:val="center"/>
    </w:pPr>
    <w:rPr>
      <w:b/>
      <w:bCs/>
      <w:sz w:val="30"/>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
    <w:name w:val="Body Text Indent"/>
    <w:basedOn w:val="Normal"/>
    <w:semiHidden/>
    <w:pPr>
      <w:ind w:left="1440" w:hanging="360"/>
    </w:pPr>
  </w:style>
  <w:style w:type="paragraph" w:styleId="Header">
    <w:name w:val="header"/>
    <w:basedOn w:val="Normal"/>
    <w:semiHidden/>
    <w:pPr>
      <w:tabs>
        <w:tab w:val="center" w:pos="4320"/>
        <w:tab w:val="right" w:pos="8640"/>
      </w:tabs>
    </w:pPr>
  </w:style>
  <w:style w:type="paragraph" w:styleId="BodyText">
    <w:name w:val="Body Text"/>
    <w:basedOn w:val="Normal"/>
    <w:semiHidden/>
    <w:rPr>
      <w:szCs w:val="20"/>
    </w:rPr>
  </w:style>
  <w:style w:type="paragraph" w:styleId="Subtitle">
    <w:name w:val="Subtitle"/>
    <w:basedOn w:val="Normal"/>
    <w:qFormat/>
    <w:pPr>
      <w:tabs>
        <w:tab w:val="left" w:pos="840"/>
        <w:tab w:val="center" w:pos="4320"/>
      </w:tabs>
      <w:jc w:val="center"/>
    </w:pPr>
    <w:rPr>
      <w:b/>
      <w:lang w:val="en-GB"/>
    </w:rPr>
  </w:style>
  <w:style w:type="paragraph" w:styleId="ListParagraph">
    <w:name w:val="List Paragraph"/>
    <w:basedOn w:val="Normal"/>
    <w:uiPriority w:val="34"/>
    <w:qFormat/>
    <w:rsid w:val="009B47A5"/>
    <w:pPr>
      <w:spacing w:after="200" w:line="276" w:lineRule="auto"/>
      <w:ind w:left="720"/>
      <w:contextualSpacing/>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142091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468</Words>
  <Characters>2673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Administrator</cp:lastModifiedBy>
  <cp:revision>1</cp:revision>
  <cp:lastPrinted>2011-03-31T09:59:00Z</cp:lastPrinted>
  <dcterms:created xsi:type="dcterms:W3CDTF">2011-03-31T10:00:00Z</dcterms:created>
  <dcterms:modified xsi:type="dcterms:W3CDTF">2011-03-31T10:00:00Z</dcterms:modified>
</cp:coreProperties>
</file>